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A86A2" w14:textId="6139E400" w:rsidR="00A861F2" w:rsidRDefault="00E71319">
      <w:r>
        <w:t>Kenneth Hua</w:t>
      </w:r>
    </w:p>
    <w:p w14:paraId="04ECAC92" w14:textId="06A504FB" w:rsidR="00E71319" w:rsidRDefault="00E71319"/>
    <w:p w14:paraId="03BCBD8C" w14:textId="0297DF74" w:rsidR="00E71319" w:rsidRDefault="00E71319">
      <w:pPr>
        <w:rPr>
          <w:b/>
          <w:sz w:val="32"/>
          <w:u w:val="single"/>
        </w:rPr>
      </w:pPr>
      <w:r w:rsidRPr="00054859">
        <w:rPr>
          <w:b/>
          <w:sz w:val="32"/>
          <w:u w:val="single"/>
        </w:rPr>
        <w:t>Module 3: Business</w:t>
      </w:r>
    </w:p>
    <w:p w14:paraId="176421AF" w14:textId="776D076C" w:rsidR="00B335AE" w:rsidRDefault="00B335AE">
      <w:pPr>
        <w:rPr>
          <w:b/>
          <w:sz w:val="32"/>
          <w:u w:val="single"/>
        </w:rPr>
      </w:pPr>
    </w:p>
    <w:p w14:paraId="2CC2AAB4" w14:textId="6F8CF09B" w:rsidR="00B335AE" w:rsidRPr="00054859" w:rsidRDefault="00B335AE">
      <w:pPr>
        <w:rPr>
          <w:b/>
          <w:sz w:val="32"/>
          <w:u w:val="single"/>
        </w:rPr>
      </w:pPr>
      <w:r>
        <w:rPr>
          <w:b/>
          <w:sz w:val="32"/>
          <w:u w:val="single"/>
        </w:rPr>
        <w:t xml:space="preserve">Real Estate Investment Mapping using Tableau </w:t>
      </w:r>
    </w:p>
    <w:p w14:paraId="0DDC7D46" w14:textId="5EBE8E71" w:rsidR="00E71319" w:rsidRDefault="00E71319">
      <w:pPr>
        <w:rPr>
          <w:b/>
          <w:u w:val="single"/>
        </w:rPr>
      </w:pPr>
    </w:p>
    <w:p w14:paraId="4F6B5EBD" w14:textId="54E913BE" w:rsidR="00E71319" w:rsidRPr="00054859" w:rsidRDefault="00E71319">
      <w:pPr>
        <w:rPr>
          <w:b/>
          <w:sz w:val="28"/>
        </w:rPr>
      </w:pPr>
      <w:r w:rsidRPr="00054859">
        <w:rPr>
          <w:b/>
          <w:sz w:val="28"/>
        </w:rPr>
        <w:t>Abstract</w:t>
      </w:r>
    </w:p>
    <w:p w14:paraId="0CA74D92" w14:textId="16EC1C81" w:rsidR="00E71319" w:rsidRDefault="00E71319"/>
    <w:p w14:paraId="7B0E4F03" w14:textId="2E128FC2" w:rsidR="00492485" w:rsidRDefault="00492485">
      <w:r>
        <w:t xml:space="preserve">I am a data scientist for a REIT (Real Estate Investment Trust). </w:t>
      </w:r>
      <w:r>
        <w:t>My firm is trying to propose investment strategies in areas with high real estate price growth, targeting smart investments to try and return high yield for my firm.</w:t>
      </w:r>
    </w:p>
    <w:p w14:paraId="1921D9D9" w14:textId="42AF218A" w:rsidR="00492485" w:rsidRDefault="00492485"/>
    <w:p w14:paraId="0A742169" w14:textId="5D6CD6FB" w:rsidR="00492485" w:rsidRDefault="00492485">
      <w:pPr>
        <w:rPr>
          <w:b/>
        </w:rPr>
      </w:pPr>
      <w:r>
        <w:t xml:space="preserve">My firm is trying to get an understanding of recent growth rates in housing prices in different metropolitan areas in the U.S. The main question is: </w:t>
      </w:r>
      <w:r w:rsidRPr="001A7C15">
        <w:rPr>
          <w:b/>
        </w:rPr>
        <w:t>what are the top 5 areas in the US with highest price growth in the next 5 years?</w:t>
      </w:r>
      <w:r>
        <w:rPr>
          <w:b/>
        </w:rPr>
        <w:t xml:space="preserve"> </w:t>
      </w:r>
    </w:p>
    <w:p w14:paraId="7FB07041" w14:textId="520E02C2" w:rsidR="00492485" w:rsidRDefault="00492485">
      <w:pPr>
        <w:rPr>
          <w:b/>
        </w:rPr>
      </w:pPr>
    </w:p>
    <w:p w14:paraId="7E8CA6C3" w14:textId="2445262D" w:rsidR="00492485" w:rsidRPr="00492485" w:rsidRDefault="00CA2706">
      <w:r>
        <w:t>The impact hypothesis is that current market trends will continue and that areas with high, sustained growth will co</w:t>
      </w:r>
      <w:r w:rsidR="00AB7BDB">
        <w:t>n</w:t>
      </w:r>
      <w:r>
        <w:t xml:space="preserve">tinue to demonstrate strong growth in the next 5-10 years. There are certainly various risks associated with housing prices, such as economic </w:t>
      </w:r>
      <w:r w:rsidR="00AB7BDB">
        <w:t>uncertainties</w:t>
      </w:r>
      <w:r>
        <w:t>, natural disasters, pandemics, changes in social behaviors etc. Any conclusions made from this analysis must be carefully considered with these risks to make a smart business decision.</w:t>
      </w:r>
    </w:p>
    <w:p w14:paraId="76F3575D" w14:textId="706B7E52" w:rsidR="00492485" w:rsidRDefault="00492485"/>
    <w:p w14:paraId="66DA1396" w14:textId="5F32CF7D" w:rsidR="00492485" w:rsidRDefault="00492485">
      <w:r>
        <w:t>Conversely, we also want to know the 5 areas with the lowest price growth, to see which area to avoid.</w:t>
      </w:r>
    </w:p>
    <w:p w14:paraId="3B4EE9D1" w14:textId="77777777" w:rsidR="00492485" w:rsidRDefault="00492485"/>
    <w:p w14:paraId="0212EDA4" w14:textId="071124E8" w:rsidR="00E71319" w:rsidRPr="00054859" w:rsidRDefault="00E71319">
      <w:pPr>
        <w:rPr>
          <w:b/>
          <w:sz w:val="28"/>
        </w:rPr>
      </w:pPr>
      <w:r w:rsidRPr="00054859">
        <w:rPr>
          <w:b/>
          <w:sz w:val="28"/>
        </w:rPr>
        <w:t>Design</w:t>
      </w:r>
    </w:p>
    <w:p w14:paraId="37C17A60" w14:textId="2432814D" w:rsidR="00E71319" w:rsidRDefault="00E71319"/>
    <w:p w14:paraId="40973DBD" w14:textId="00EA767F" w:rsidR="00492485" w:rsidRDefault="006D28BA">
      <w:r>
        <w:t xml:space="preserve">The dataset that is applied to help answer our question is the Zillow Open </w:t>
      </w:r>
      <w:proofErr w:type="spellStart"/>
      <w:r>
        <w:t>DataSet</w:t>
      </w:r>
      <w:proofErr w:type="spellEnd"/>
      <w:r>
        <w:t xml:space="preserve"> available at: </w:t>
      </w:r>
      <w:hyperlink r:id="rId5" w:history="1">
        <w:r w:rsidRPr="00A14B80">
          <w:rPr>
            <w:rStyle w:val="Hyperlink"/>
          </w:rPr>
          <w:t>https://www.zillow.com/research/data/</w:t>
        </w:r>
      </w:hyperlink>
      <w:r>
        <w:t>. Specifically, we are using ZHVI All Homes (includes Single Family Homes, Condo, Townhouse) for Metropolitan Areas in the U.S. The dataset includes monthly housing price data from 2000-2021 for 909 Metropolitan Areas.</w:t>
      </w:r>
    </w:p>
    <w:p w14:paraId="3DD0A6BA" w14:textId="0898F714" w:rsidR="006D28BA" w:rsidRDefault="006D28BA"/>
    <w:p w14:paraId="6F4B8079" w14:textId="226CEC53" w:rsidR="006D28BA" w:rsidRDefault="00E253C8">
      <w:r w:rsidRPr="00E253C8">
        <w:lastRenderedPageBreak/>
        <w:drawing>
          <wp:inline distT="0" distB="0" distL="0" distR="0" wp14:anchorId="4511F87B" wp14:editId="3F89BEE3">
            <wp:extent cx="3115733" cy="26310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5052" cy="2647377"/>
                    </a:xfrm>
                    <a:prstGeom prst="rect">
                      <a:avLst/>
                    </a:prstGeom>
                  </pic:spPr>
                </pic:pic>
              </a:graphicData>
            </a:graphic>
          </wp:inline>
        </w:drawing>
      </w:r>
    </w:p>
    <w:p w14:paraId="47B2E82B" w14:textId="5BEF5E56" w:rsidR="00E253C8" w:rsidRDefault="00E253C8">
      <w:r>
        <w:t>In order to obtain a metric for the Average Year to Year growth, we need to clean, aggregate and sort the data using Excel.</w:t>
      </w:r>
    </w:p>
    <w:p w14:paraId="0902F30C" w14:textId="5132BE38" w:rsidR="00E253C8" w:rsidRDefault="00E253C8"/>
    <w:p w14:paraId="22B8404A" w14:textId="05E3F083" w:rsidR="00E253C8" w:rsidRDefault="00E253C8" w:rsidP="00E253C8">
      <w:pPr>
        <w:pStyle w:val="ListParagraph"/>
        <w:numPr>
          <w:ilvl w:val="0"/>
          <w:numId w:val="1"/>
        </w:numPr>
      </w:pPr>
      <w:r>
        <w:t>Aggregate the data from Monthly to Yearly</w:t>
      </w:r>
    </w:p>
    <w:p w14:paraId="148E72B6" w14:textId="6AA9A78C" w:rsidR="00E253C8" w:rsidRDefault="00E253C8" w:rsidP="00E253C8">
      <w:pPr>
        <w:pStyle w:val="ListParagraph"/>
        <w:numPr>
          <w:ilvl w:val="0"/>
          <w:numId w:val="1"/>
        </w:numPr>
      </w:pPr>
      <w:r>
        <w:t>Find the percentage difference change in price from each year to the previous year</w:t>
      </w:r>
    </w:p>
    <w:p w14:paraId="098DA41E" w14:textId="2590F0E4" w:rsidR="00E253C8" w:rsidRDefault="00E253C8" w:rsidP="00E253C8">
      <w:pPr>
        <w:pStyle w:val="ListParagraph"/>
        <w:numPr>
          <w:ilvl w:val="0"/>
          <w:numId w:val="1"/>
        </w:numPr>
      </w:pPr>
      <w:r>
        <w:t>Average the percentage change from 2012-2021 (after the economy nominally recovered from the Great Recession)</w:t>
      </w:r>
    </w:p>
    <w:p w14:paraId="60F8DDA0" w14:textId="2D057FA0" w:rsidR="00E253C8" w:rsidRDefault="00E253C8" w:rsidP="00E253C8">
      <w:pPr>
        <w:pStyle w:val="ListParagraph"/>
        <w:numPr>
          <w:ilvl w:val="0"/>
          <w:numId w:val="1"/>
        </w:numPr>
      </w:pPr>
      <w:r>
        <w:t>Sort the average change to obtain the Top 5 Metropolitan Regions, as well as the Bottom 5 Metropolitan Regions.</w:t>
      </w:r>
    </w:p>
    <w:p w14:paraId="79590AAA" w14:textId="77777777" w:rsidR="00492485" w:rsidRDefault="00492485"/>
    <w:p w14:paraId="20E78B90" w14:textId="28FE2653" w:rsidR="00E71319" w:rsidRPr="00054859" w:rsidRDefault="00E71319">
      <w:pPr>
        <w:rPr>
          <w:b/>
          <w:sz w:val="28"/>
        </w:rPr>
      </w:pPr>
      <w:r w:rsidRPr="00054859">
        <w:rPr>
          <w:b/>
          <w:sz w:val="28"/>
        </w:rPr>
        <w:t>Data and Results</w:t>
      </w:r>
    </w:p>
    <w:p w14:paraId="3911155F" w14:textId="5F6DA178" w:rsidR="00144768" w:rsidRDefault="00144768">
      <w:pPr>
        <w:rPr>
          <w:b/>
        </w:rPr>
      </w:pPr>
    </w:p>
    <w:p w14:paraId="0BD86F22" w14:textId="3D62B691" w:rsidR="00144768" w:rsidRPr="00144768" w:rsidRDefault="00144768">
      <w:r>
        <w:t xml:space="preserve">The first step is </w:t>
      </w:r>
      <w:r w:rsidR="008C1C56">
        <w:t xml:space="preserve">to use Tableau to spatially plot the Average Year to year growth rate from 2012-2021 </w:t>
      </w:r>
      <w:proofErr w:type="spellStart"/>
      <w:r w:rsidR="008C1C56">
        <w:t>overlayed</w:t>
      </w:r>
      <w:proofErr w:type="spellEnd"/>
      <w:r w:rsidR="008C1C56">
        <w:t xml:space="preserve"> on a map of the U.S. The metropolitan areas are circles on the map, and the </w:t>
      </w:r>
      <w:r w:rsidR="009070B4">
        <w:t xml:space="preserve">color </w:t>
      </w:r>
      <w:r w:rsidR="008C1C56">
        <w:t>shad</w:t>
      </w:r>
      <w:r w:rsidR="009070B4">
        <w:t>ing</w:t>
      </w:r>
      <w:r w:rsidR="008C1C56">
        <w:t xml:space="preserve"> indicates the </w:t>
      </w:r>
      <w:r w:rsidR="009070B4">
        <w:t>value of the Average year to year growth.</w:t>
      </w:r>
    </w:p>
    <w:p w14:paraId="0D716296" w14:textId="0F02C001" w:rsidR="00144768" w:rsidRDefault="00144768">
      <w:pPr>
        <w:rPr>
          <w:b/>
        </w:rPr>
      </w:pPr>
      <w:r w:rsidRPr="00C87A40">
        <w:rPr>
          <w:noProof/>
        </w:rPr>
        <w:lastRenderedPageBreak/>
        <w:drawing>
          <wp:inline distT="0" distB="0" distL="0" distR="0" wp14:anchorId="12B0B3A1" wp14:editId="3E10E3C1">
            <wp:extent cx="5943600" cy="3462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62020"/>
                    </a:xfrm>
                    <a:prstGeom prst="rect">
                      <a:avLst/>
                    </a:prstGeom>
                  </pic:spPr>
                </pic:pic>
              </a:graphicData>
            </a:graphic>
          </wp:inline>
        </w:drawing>
      </w:r>
    </w:p>
    <w:p w14:paraId="778CAC58" w14:textId="6ABC9ED5" w:rsidR="009070B4" w:rsidRDefault="009070B4">
      <w:pPr>
        <w:rPr>
          <w:b/>
        </w:rPr>
      </w:pPr>
    </w:p>
    <w:p w14:paraId="61263CC0" w14:textId="0E6CF472" w:rsidR="009070B4" w:rsidRDefault="009070B4">
      <w:r>
        <w:t xml:space="preserve">From this map, we can get a pretty clear idea of where the high growth and low growth areas lie. The West Coast and Western Mountainous regions have high growth, along with </w:t>
      </w:r>
      <w:proofErr w:type="spellStart"/>
      <w:r>
        <w:t>florida</w:t>
      </w:r>
      <w:proofErr w:type="spellEnd"/>
      <w:r>
        <w:t>, parts of Texas and parts of Michigan. On the other hand, the Northeast, South, and Midwest typically have the lowest growth rates.</w:t>
      </w:r>
    </w:p>
    <w:p w14:paraId="04EA64F4" w14:textId="50746EE4" w:rsidR="004A1AC8" w:rsidRDefault="004A1AC8"/>
    <w:p w14:paraId="1DCEEFF4" w14:textId="2AB4617B" w:rsidR="004A1AC8" w:rsidRDefault="004A1AC8">
      <w:r>
        <w:t xml:space="preserve">Sorting by Average Year to Year Growth Rate, </w:t>
      </w:r>
      <w:proofErr w:type="gramStart"/>
      <w:r>
        <w:t>We</w:t>
      </w:r>
      <w:proofErr w:type="gramEnd"/>
      <w:r>
        <w:t xml:space="preserve"> see that the 5 highest growth areas are:</w:t>
      </w:r>
    </w:p>
    <w:p w14:paraId="650C84C5" w14:textId="21C6C3A3" w:rsidR="004A1AC8" w:rsidRDefault="004A1AC8" w:rsidP="004A1AC8">
      <w:pPr>
        <w:pStyle w:val="ListParagraph"/>
        <w:numPr>
          <w:ilvl w:val="0"/>
          <w:numId w:val="1"/>
        </w:numPr>
      </w:pPr>
      <w:r>
        <w:t>Boise City, ID</w:t>
      </w:r>
    </w:p>
    <w:p w14:paraId="614C0746" w14:textId="14BB2ED1" w:rsidR="004A1AC8" w:rsidRDefault="004A1AC8" w:rsidP="004A1AC8">
      <w:pPr>
        <w:pStyle w:val="ListParagraph"/>
        <w:numPr>
          <w:ilvl w:val="0"/>
          <w:numId w:val="1"/>
        </w:numPr>
      </w:pPr>
      <w:r>
        <w:t>Merced, CA</w:t>
      </w:r>
    </w:p>
    <w:p w14:paraId="6BFFD5D9" w14:textId="2AA9D707" w:rsidR="004A1AC8" w:rsidRDefault="004A1AC8" w:rsidP="004A1AC8">
      <w:pPr>
        <w:pStyle w:val="ListParagraph"/>
        <w:numPr>
          <w:ilvl w:val="0"/>
          <w:numId w:val="1"/>
        </w:numPr>
      </w:pPr>
      <w:r>
        <w:t>Stockton, CA</w:t>
      </w:r>
    </w:p>
    <w:p w14:paraId="50AAEE59" w14:textId="18B817EF" w:rsidR="004A1AC8" w:rsidRDefault="004A1AC8" w:rsidP="004A1AC8">
      <w:pPr>
        <w:pStyle w:val="ListParagraph"/>
        <w:numPr>
          <w:ilvl w:val="0"/>
          <w:numId w:val="1"/>
        </w:numPr>
      </w:pPr>
      <w:r>
        <w:t>Reno, NV</w:t>
      </w:r>
    </w:p>
    <w:p w14:paraId="697ADAF4" w14:textId="14FB4C1F" w:rsidR="004A1AC8" w:rsidRDefault="004A1AC8" w:rsidP="004A1AC8">
      <w:pPr>
        <w:pStyle w:val="ListParagraph"/>
        <w:numPr>
          <w:ilvl w:val="0"/>
          <w:numId w:val="1"/>
        </w:numPr>
      </w:pPr>
      <w:r>
        <w:t>Modesto, CA</w:t>
      </w:r>
    </w:p>
    <w:p w14:paraId="07A3FE09" w14:textId="2CE4D819" w:rsidR="004A1AC8" w:rsidRDefault="004A1AC8" w:rsidP="004A1AC8"/>
    <w:p w14:paraId="6242F9D7" w14:textId="02F358EA" w:rsidR="004A1AC8" w:rsidRDefault="004A1AC8" w:rsidP="004A1AC8">
      <w:pPr>
        <w:pStyle w:val="NoSpacing"/>
      </w:pPr>
      <w:r>
        <w:t>All of the regions in the top 15 are in the Western Regions of the U.S and are significantly higher than the U.S average, as shown below.</w:t>
      </w:r>
    </w:p>
    <w:p w14:paraId="4D3C877B" w14:textId="4CA6C9F8" w:rsidR="004A1AC8" w:rsidRDefault="004A1AC8">
      <w:r w:rsidRPr="004A1AC8">
        <w:lastRenderedPageBreak/>
        <w:drawing>
          <wp:inline distT="0" distB="0" distL="0" distR="0" wp14:anchorId="07A0A24A" wp14:editId="78AA0E2B">
            <wp:extent cx="5943600" cy="3300095"/>
            <wp:effectExtent l="0" t="0" r="0" b="1905"/>
            <wp:docPr id="4" name="Picture 3">
              <a:extLst xmlns:a="http://schemas.openxmlformats.org/drawingml/2006/main">
                <a:ext uri="{FF2B5EF4-FFF2-40B4-BE49-F238E27FC236}">
                  <a16:creationId xmlns:a16="http://schemas.microsoft.com/office/drawing/2014/main" id="{0143892A-8B2B-5941-96B6-90EC87B92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3892A-8B2B-5941-96B6-90EC87B92184}"/>
                        </a:ext>
                      </a:extLst>
                    </pic:cNvPr>
                    <pic:cNvPicPr>
                      <a:picLocks noChangeAspect="1"/>
                    </pic:cNvPicPr>
                  </pic:nvPicPr>
                  <pic:blipFill>
                    <a:blip r:embed="rId8"/>
                    <a:stretch>
                      <a:fillRect/>
                    </a:stretch>
                  </pic:blipFill>
                  <pic:spPr>
                    <a:xfrm>
                      <a:off x="0" y="0"/>
                      <a:ext cx="5943600" cy="3300095"/>
                    </a:xfrm>
                    <a:prstGeom prst="rect">
                      <a:avLst/>
                    </a:prstGeom>
                  </pic:spPr>
                </pic:pic>
              </a:graphicData>
            </a:graphic>
          </wp:inline>
        </w:drawing>
      </w:r>
    </w:p>
    <w:p w14:paraId="359F1B72" w14:textId="3AD6BD36" w:rsidR="004A1AC8" w:rsidRDefault="004A1AC8"/>
    <w:p w14:paraId="5B259270" w14:textId="10113D5F" w:rsidR="004A1AC8" w:rsidRDefault="004A1AC8">
      <w:r>
        <w:t>Conversely, the bottom 5 regions are:</w:t>
      </w:r>
    </w:p>
    <w:p w14:paraId="006C11F3" w14:textId="716F406E" w:rsidR="004A1AC8" w:rsidRDefault="001F0457">
      <w:r w:rsidRPr="001F0457">
        <w:drawing>
          <wp:inline distT="0" distB="0" distL="0" distR="0" wp14:anchorId="1307134B" wp14:editId="46759F86">
            <wp:extent cx="5943600" cy="3304540"/>
            <wp:effectExtent l="0" t="0" r="0" b="0"/>
            <wp:docPr id="2" name="Picture 3">
              <a:extLst xmlns:a="http://schemas.openxmlformats.org/drawingml/2006/main">
                <a:ext uri="{FF2B5EF4-FFF2-40B4-BE49-F238E27FC236}">
                  <a16:creationId xmlns:a16="http://schemas.microsoft.com/office/drawing/2014/main" id="{6C31EBF1-C38C-FD4F-8E6A-7DCBB86A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C31EBF1-C38C-FD4F-8E6A-7DCBB86AC818}"/>
                        </a:ext>
                      </a:extLst>
                    </pic:cNvPr>
                    <pic:cNvPicPr>
                      <a:picLocks noChangeAspect="1"/>
                    </pic:cNvPicPr>
                  </pic:nvPicPr>
                  <pic:blipFill>
                    <a:blip r:embed="rId9"/>
                    <a:stretch>
                      <a:fillRect/>
                    </a:stretch>
                  </pic:blipFill>
                  <pic:spPr>
                    <a:xfrm>
                      <a:off x="0" y="0"/>
                      <a:ext cx="5943600" cy="3304540"/>
                    </a:xfrm>
                    <a:prstGeom prst="rect">
                      <a:avLst/>
                    </a:prstGeom>
                  </pic:spPr>
                </pic:pic>
              </a:graphicData>
            </a:graphic>
          </wp:inline>
        </w:drawing>
      </w:r>
    </w:p>
    <w:p w14:paraId="5407B292" w14:textId="3C894BF2" w:rsidR="001F0457" w:rsidRDefault="001F0457" w:rsidP="001F0457">
      <w:pPr>
        <w:pStyle w:val="ListParagraph"/>
        <w:numPr>
          <w:ilvl w:val="0"/>
          <w:numId w:val="1"/>
        </w:numPr>
      </w:pPr>
      <w:r>
        <w:t>Olean, NY</w:t>
      </w:r>
    </w:p>
    <w:p w14:paraId="7A33546F" w14:textId="2CFDE58F" w:rsidR="001F0457" w:rsidRDefault="001F0457" w:rsidP="001F0457">
      <w:pPr>
        <w:pStyle w:val="ListParagraph"/>
        <w:numPr>
          <w:ilvl w:val="0"/>
          <w:numId w:val="1"/>
        </w:numPr>
      </w:pPr>
      <w:r>
        <w:t>Coffeyville, KS</w:t>
      </w:r>
    </w:p>
    <w:p w14:paraId="235C6589" w14:textId="53F4963D" w:rsidR="001F0457" w:rsidRDefault="001F0457" w:rsidP="001F0457">
      <w:pPr>
        <w:pStyle w:val="ListParagraph"/>
        <w:numPr>
          <w:ilvl w:val="0"/>
          <w:numId w:val="1"/>
        </w:numPr>
      </w:pPr>
      <w:r>
        <w:t>Shreveport, LA</w:t>
      </w:r>
    </w:p>
    <w:p w14:paraId="69349446" w14:textId="11F0AA39" w:rsidR="001F0457" w:rsidRDefault="001F0457" w:rsidP="001F0457">
      <w:pPr>
        <w:pStyle w:val="ListParagraph"/>
        <w:numPr>
          <w:ilvl w:val="0"/>
          <w:numId w:val="1"/>
        </w:numPr>
      </w:pPr>
      <w:r>
        <w:t>Peoria, IL</w:t>
      </w:r>
    </w:p>
    <w:p w14:paraId="58BF11F1" w14:textId="45C023E1" w:rsidR="001F0457" w:rsidRDefault="001F0457" w:rsidP="001F0457">
      <w:pPr>
        <w:pStyle w:val="ListParagraph"/>
        <w:numPr>
          <w:ilvl w:val="0"/>
          <w:numId w:val="1"/>
        </w:numPr>
      </w:pPr>
      <w:r>
        <w:t>Charleston, WV</w:t>
      </w:r>
    </w:p>
    <w:p w14:paraId="47AAACE7" w14:textId="118E5C0C" w:rsidR="006C7778" w:rsidRDefault="001D077B">
      <w:r>
        <w:t xml:space="preserve">These regions tend to be concentrated in the Midwest, south and the </w:t>
      </w:r>
      <w:r w:rsidR="00F56C38">
        <w:t>northeast.</w:t>
      </w:r>
    </w:p>
    <w:p w14:paraId="1D6DEF2C" w14:textId="77777777" w:rsidR="00F56C38" w:rsidRDefault="00F56C38"/>
    <w:p w14:paraId="2348518B" w14:textId="4453C1FF" w:rsidR="006C7778" w:rsidRDefault="006C7778">
      <w:r>
        <w:t xml:space="preserve">It is also helpful to plot the </w:t>
      </w:r>
      <w:r w:rsidR="00F56C38">
        <w:t xml:space="preserve">average yearly housing price of </w:t>
      </w:r>
      <w:r>
        <w:t>top</w:t>
      </w:r>
      <w:r w:rsidR="00E95E31">
        <w:t xml:space="preserve"> growing </w:t>
      </w:r>
      <w:r w:rsidR="00F56C38">
        <w:t xml:space="preserve">and low growing </w:t>
      </w:r>
      <w:r w:rsidR="00E95E31">
        <w:t>cities to see their overall growth rate.</w:t>
      </w:r>
      <w:r w:rsidR="00F56C38">
        <w:t xml:space="preserve"> Here I plotted two high growth cities (Boise City, ID and Reno, NV) and two low growth cities (Olean, NY and Peoria, IL) as well as the U.S average. It is clear how much these high growth cities are exceeding the U.S average, and how the low growth cities are stagnating in price.</w:t>
      </w:r>
    </w:p>
    <w:p w14:paraId="002BA72A" w14:textId="1C32E63F" w:rsidR="002371A6" w:rsidRPr="009070B4" w:rsidRDefault="00FB5A17">
      <w:r w:rsidRPr="00FB5A17">
        <w:drawing>
          <wp:inline distT="0" distB="0" distL="0" distR="0" wp14:anchorId="67B7AF5D" wp14:editId="5F0EB0DD">
            <wp:extent cx="5943600" cy="4291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91330"/>
                    </a:xfrm>
                    <a:prstGeom prst="rect">
                      <a:avLst/>
                    </a:prstGeom>
                  </pic:spPr>
                </pic:pic>
              </a:graphicData>
            </a:graphic>
          </wp:inline>
        </w:drawing>
      </w:r>
    </w:p>
    <w:p w14:paraId="26FE0033" w14:textId="795A5C32" w:rsidR="00E71319" w:rsidRDefault="00E71319"/>
    <w:p w14:paraId="1A8FE8CC" w14:textId="57E534CD" w:rsidR="00E71319" w:rsidRPr="00054859" w:rsidRDefault="00E71319">
      <w:pPr>
        <w:rPr>
          <w:b/>
          <w:sz w:val="28"/>
        </w:rPr>
      </w:pPr>
      <w:r w:rsidRPr="00054859">
        <w:rPr>
          <w:b/>
          <w:sz w:val="28"/>
        </w:rPr>
        <w:t>Conclusion and Next Steps</w:t>
      </w:r>
    </w:p>
    <w:p w14:paraId="0F276F1F" w14:textId="6C70E342" w:rsidR="00E71319" w:rsidRDefault="00E71319"/>
    <w:p w14:paraId="41CB5B2E" w14:textId="5B7468F4" w:rsidR="00076952" w:rsidRDefault="00076952">
      <w:r>
        <w:t>The top 5 Metropolitan areas with the greatest growth are:</w:t>
      </w:r>
    </w:p>
    <w:p w14:paraId="0EE4CB97" w14:textId="77777777" w:rsidR="00E95E31" w:rsidRDefault="00E95E31" w:rsidP="00E95E31">
      <w:pPr>
        <w:pStyle w:val="ListParagraph"/>
        <w:numPr>
          <w:ilvl w:val="0"/>
          <w:numId w:val="1"/>
        </w:numPr>
      </w:pPr>
      <w:r>
        <w:t>Boise City, ID</w:t>
      </w:r>
    </w:p>
    <w:p w14:paraId="7A631B45" w14:textId="77777777" w:rsidR="00E95E31" w:rsidRDefault="00E95E31" w:rsidP="00E95E31">
      <w:pPr>
        <w:pStyle w:val="ListParagraph"/>
        <w:numPr>
          <w:ilvl w:val="0"/>
          <w:numId w:val="1"/>
        </w:numPr>
      </w:pPr>
      <w:r>
        <w:t>Merced, CA</w:t>
      </w:r>
    </w:p>
    <w:p w14:paraId="471A27D8" w14:textId="77777777" w:rsidR="00E95E31" w:rsidRDefault="00E95E31" w:rsidP="00E95E31">
      <w:pPr>
        <w:pStyle w:val="ListParagraph"/>
        <w:numPr>
          <w:ilvl w:val="0"/>
          <w:numId w:val="1"/>
        </w:numPr>
      </w:pPr>
      <w:r>
        <w:t>Stockton, CA</w:t>
      </w:r>
    </w:p>
    <w:p w14:paraId="51775406" w14:textId="77777777" w:rsidR="00E95E31" w:rsidRDefault="00E95E31" w:rsidP="00E95E31">
      <w:pPr>
        <w:pStyle w:val="ListParagraph"/>
        <w:numPr>
          <w:ilvl w:val="0"/>
          <w:numId w:val="1"/>
        </w:numPr>
      </w:pPr>
      <w:r>
        <w:t>Reno, NV</w:t>
      </w:r>
    </w:p>
    <w:p w14:paraId="69DF39C0" w14:textId="77777777" w:rsidR="00E95E31" w:rsidRDefault="00E95E31" w:rsidP="00E95E31">
      <w:pPr>
        <w:pStyle w:val="ListParagraph"/>
        <w:numPr>
          <w:ilvl w:val="0"/>
          <w:numId w:val="1"/>
        </w:numPr>
      </w:pPr>
      <w:r>
        <w:t>Modesto, CA</w:t>
      </w:r>
    </w:p>
    <w:p w14:paraId="1BEB4451" w14:textId="2BA88B94" w:rsidR="00076952" w:rsidRDefault="00076952"/>
    <w:p w14:paraId="7BFF706C" w14:textId="22C897AB" w:rsidR="00076952" w:rsidRDefault="00076952">
      <w:r>
        <w:t>Overall, the Western Region and Florida have the highest growth rates.</w:t>
      </w:r>
    </w:p>
    <w:p w14:paraId="046F44A1" w14:textId="3BA88F3C" w:rsidR="00076952" w:rsidRDefault="00076952"/>
    <w:p w14:paraId="4C8BB3DB" w14:textId="656D2662" w:rsidR="00076952" w:rsidRDefault="00076952">
      <w:r>
        <w:t>The 5 Metropolitan areas with the lowest growth are:</w:t>
      </w:r>
    </w:p>
    <w:p w14:paraId="5E62E792" w14:textId="77777777" w:rsidR="00E95E31" w:rsidRDefault="00E95E31" w:rsidP="00E95E31">
      <w:pPr>
        <w:pStyle w:val="ListParagraph"/>
        <w:numPr>
          <w:ilvl w:val="0"/>
          <w:numId w:val="1"/>
        </w:numPr>
      </w:pPr>
      <w:r>
        <w:t>Olean, NY</w:t>
      </w:r>
    </w:p>
    <w:p w14:paraId="135AC25B" w14:textId="77777777" w:rsidR="00E95E31" w:rsidRDefault="00E95E31" w:rsidP="00E95E31">
      <w:pPr>
        <w:pStyle w:val="ListParagraph"/>
        <w:numPr>
          <w:ilvl w:val="0"/>
          <w:numId w:val="1"/>
        </w:numPr>
      </w:pPr>
      <w:r>
        <w:lastRenderedPageBreak/>
        <w:t>Coffeyville, KS</w:t>
      </w:r>
    </w:p>
    <w:p w14:paraId="1BDEC945" w14:textId="77777777" w:rsidR="00E95E31" w:rsidRDefault="00E95E31" w:rsidP="00E95E31">
      <w:pPr>
        <w:pStyle w:val="ListParagraph"/>
        <w:numPr>
          <w:ilvl w:val="0"/>
          <w:numId w:val="1"/>
        </w:numPr>
      </w:pPr>
      <w:r>
        <w:t>Shreveport, LA</w:t>
      </w:r>
    </w:p>
    <w:p w14:paraId="4CDC15FC" w14:textId="77777777" w:rsidR="00E95E31" w:rsidRDefault="00E95E31" w:rsidP="00E95E31">
      <w:pPr>
        <w:pStyle w:val="ListParagraph"/>
        <w:numPr>
          <w:ilvl w:val="0"/>
          <w:numId w:val="1"/>
        </w:numPr>
      </w:pPr>
      <w:r>
        <w:t>Peoria, IL</w:t>
      </w:r>
    </w:p>
    <w:p w14:paraId="32444E0C" w14:textId="77777777" w:rsidR="00E95E31" w:rsidRDefault="00E95E31" w:rsidP="00E95E31">
      <w:pPr>
        <w:pStyle w:val="ListParagraph"/>
        <w:numPr>
          <w:ilvl w:val="0"/>
          <w:numId w:val="1"/>
        </w:numPr>
      </w:pPr>
      <w:r>
        <w:t>Charleston, WV</w:t>
      </w:r>
    </w:p>
    <w:p w14:paraId="27666168" w14:textId="1DB3AA86" w:rsidR="00D7650D" w:rsidRDefault="00D7650D"/>
    <w:p w14:paraId="10A1A50F" w14:textId="62D701C6" w:rsidR="00D7650D" w:rsidRDefault="00D7650D">
      <w:proofErr w:type="gramStart"/>
      <w:r>
        <w:t>Taking into account</w:t>
      </w:r>
      <w:proofErr w:type="gramEnd"/>
      <w:r>
        <w:t xml:space="preserve"> this data with geographical knowledge, it seems that areas with high growth either possess tech jobs, good retirement conditions and good weather.</w:t>
      </w:r>
    </w:p>
    <w:p w14:paraId="631ECAD0" w14:textId="2F577890" w:rsidR="00AE28E4" w:rsidRDefault="00AE28E4"/>
    <w:p w14:paraId="49B8EE79" w14:textId="66A9A40A" w:rsidR="00AE28E4" w:rsidRDefault="00AE28E4">
      <w:r>
        <w:t xml:space="preserve">Based on these conclusions, it is clear what metropolitan regions our REIT needs to focus their investments and development projects. </w:t>
      </w:r>
      <w:r w:rsidR="009D1AE2">
        <w:t xml:space="preserve">We also identified overall regions that the REIT can plan investments for. </w:t>
      </w:r>
      <w:r>
        <w:t>Our REIT also has a clear idea of areas with low growth to steer away from.</w:t>
      </w:r>
    </w:p>
    <w:p w14:paraId="15070ED1" w14:textId="4AD03314" w:rsidR="009D1AE2" w:rsidRDefault="009D1AE2"/>
    <w:p w14:paraId="20A27155" w14:textId="006CA437" w:rsidR="002A1961" w:rsidRDefault="005059CF">
      <w:r>
        <w:t>Following up on this analysis, there are several steps we can take to further provide insight into the conclusions:</w:t>
      </w:r>
    </w:p>
    <w:p w14:paraId="62E47FC3" w14:textId="0CBDF6FB" w:rsidR="005059CF" w:rsidRDefault="005059CF" w:rsidP="005059CF">
      <w:pPr>
        <w:pStyle w:val="ListParagraph"/>
        <w:numPr>
          <w:ilvl w:val="0"/>
          <w:numId w:val="1"/>
        </w:numPr>
      </w:pPr>
      <w:r>
        <w:t>Do more market and geographical research on the 5 areas identified to account for other risks</w:t>
      </w:r>
    </w:p>
    <w:p w14:paraId="6EB8B7A6" w14:textId="60184302" w:rsidR="005059CF" w:rsidRDefault="005059CF" w:rsidP="005059CF">
      <w:pPr>
        <w:pStyle w:val="ListParagraph"/>
        <w:numPr>
          <w:ilvl w:val="0"/>
          <w:numId w:val="1"/>
        </w:numPr>
      </w:pPr>
      <w:r>
        <w:t>Build predictive model using time-series modeling, to have a more rigorous model for price prediction</w:t>
      </w:r>
    </w:p>
    <w:p w14:paraId="2BDF44F6" w14:textId="478D6068" w:rsidR="005059CF" w:rsidRDefault="005059CF" w:rsidP="005059CF">
      <w:pPr>
        <w:pStyle w:val="ListParagraph"/>
        <w:numPr>
          <w:ilvl w:val="0"/>
          <w:numId w:val="1"/>
        </w:numPr>
      </w:pPr>
      <w:r>
        <w:t>Incorporate feedback from stakeholders and other project members to iterate on the current analysis</w:t>
      </w:r>
    </w:p>
    <w:p w14:paraId="4D337ABF" w14:textId="77777777" w:rsidR="006D28BA" w:rsidRDefault="006D28BA"/>
    <w:p w14:paraId="5971CC2E" w14:textId="5F010C1F" w:rsidR="00E71319" w:rsidRPr="00054859" w:rsidRDefault="00E71319">
      <w:pPr>
        <w:rPr>
          <w:b/>
          <w:sz w:val="28"/>
        </w:rPr>
      </w:pPr>
      <w:r w:rsidRPr="00054859">
        <w:rPr>
          <w:b/>
          <w:sz w:val="28"/>
        </w:rPr>
        <w:t>Tools</w:t>
      </w:r>
    </w:p>
    <w:p w14:paraId="05A6D61E" w14:textId="77777777" w:rsidR="00076952" w:rsidRPr="00076952" w:rsidRDefault="00076952">
      <w:pPr>
        <w:rPr>
          <w:b/>
        </w:rPr>
      </w:pPr>
    </w:p>
    <w:p w14:paraId="050A34E6" w14:textId="1DF42181" w:rsidR="00E71319" w:rsidRDefault="00E71319">
      <w:r>
        <w:t>Excel – data cleaning and manipulation</w:t>
      </w:r>
    </w:p>
    <w:p w14:paraId="47D06AA3" w14:textId="39B62350" w:rsidR="00E71319" w:rsidRDefault="00E71319">
      <w:r>
        <w:t>Tableau – visualization and interactive graphics</w:t>
      </w:r>
    </w:p>
    <w:p w14:paraId="2CBAAC41" w14:textId="106F0DFC" w:rsidR="00E71319" w:rsidRDefault="00E71319">
      <w:bookmarkStart w:id="0" w:name="_GoBack"/>
      <w:bookmarkEnd w:id="0"/>
    </w:p>
    <w:p w14:paraId="0F784442" w14:textId="1AA66645" w:rsidR="00E71319" w:rsidRPr="00054859" w:rsidRDefault="00E71319">
      <w:pPr>
        <w:rPr>
          <w:b/>
          <w:sz w:val="28"/>
        </w:rPr>
      </w:pPr>
      <w:r w:rsidRPr="00054859">
        <w:rPr>
          <w:b/>
          <w:sz w:val="28"/>
        </w:rPr>
        <w:t>Communication</w:t>
      </w:r>
    </w:p>
    <w:p w14:paraId="7CAE375D" w14:textId="428EDCFA" w:rsidR="00E71319" w:rsidRDefault="00E71319"/>
    <w:p w14:paraId="51DB7CF7" w14:textId="77777777" w:rsidR="00E71319" w:rsidRDefault="00E71319" w:rsidP="00E71319">
      <w:r>
        <w:t xml:space="preserve">For additional information, please contact </w:t>
      </w:r>
      <w:hyperlink r:id="rId11" w:history="1">
        <w:r w:rsidRPr="00F94E30">
          <w:rPr>
            <w:rStyle w:val="Hyperlink"/>
          </w:rPr>
          <w:t>kenhua15@gmail.com</w:t>
        </w:r>
      </w:hyperlink>
      <w:r>
        <w:t xml:space="preserve">. The project will also be posted on my </w:t>
      </w:r>
      <w:proofErr w:type="spellStart"/>
      <w:r>
        <w:t>github</w:t>
      </w:r>
      <w:proofErr w:type="spellEnd"/>
      <w:r>
        <w:t xml:space="preserve"> found here: </w:t>
      </w:r>
      <w:hyperlink r:id="rId12" w:history="1">
        <w:r w:rsidRPr="00E67BD7">
          <w:rPr>
            <w:rStyle w:val="Hyperlink"/>
          </w:rPr>
          <w:t>https://github.com/kenhua15/Metis-Projects</w:t>
        </w:r>
      </w:hyperlink>
      <w:r>
        <w:t xml:space="preserve"> </w:t>
      </w:r>
    </w:p>
    <w:p w14:paraId="7DC035C3" w14:textId="77777777" w:rsidR="00E71319" w:rsidRPr="00E71319" w:rsidRDefault="00E71319"/>
    <w:sectPr w:rsidR="00E71319" w:rsidRPr="00E71319" w:rsidSect="004E4C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E66631"/>
    <w:multiLevelType w:val="hybridMultilevel"/>
    <w:tmpl w:val="42D8C1B6"/>
    <w:lvl w:ilvl="0" w:tplc="5FDA946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0BD"/>
    <w:rsid w:val="00054859"/>
    <w:rsid w:val="00076952"/>
    <w:rsid w:val="00144768"/>
    <w:rsid w:val="00181DE1"/>
    <w:rsid w:val="00183EE7"/>
    <w:rsid w:val="001D077B"/>
    <w:rsid w:val="001F0457"/>
    <w:rsid w:val="00214FA8"/>
    <w:rsid w:val="002371A6"/>
    <w:rsid w:val="00267392"/>
    <w:rsid w:val="002A1961"/>
    <w:rsid w:val="00350290"/>
    <w:rsid w:val="00492485"/>
    <w:rsid w:val="004A1AC8"/>
    <w:rsid w:val="004E4C99"/>
    <w:rsid w:val="005059CF"/>
    <w:rsid w:val="00505F6A"/>
    <w:rsid w:val="006C7778"/>
    <w:rsid w:val="006D28BA"/>
    <w:rsid w:val="006E7757"/>
    <w:rsid w:val="00850F45"/>
    <w:rsid w:val="008C1C56"/>
    <w:rsid w:val="009070B4"/>
    <w:rsid w:val="009C22D2"/>
    <w:rsid w:val="009C75ED"/>
    <w:rsid w:val="009D1AE2"/>
    <w:rsid w:val="009D2433"/>
    <w:rsid w:val="009F0AB6"/>
    <w:rsid w:val="00A6640E"/>
    <w:rsid w:val="00A861F2"/>
    <w:rsid w:val="00AB7BDB"/>
    <w:rsid w:val="00AE28E4"/>
    <w:rsid w:val="00B335AE"/>
    <w:rsid w:val="00CA2706"/>
    <w:rsid w:val="00D7650D"/>
    <w:rsid w:val="00E0632E"/>
    <w:rsid w:val="00E253C8"/>
    <w:rsid w:val="00E71319"/>
    <w:rsid w:val="00E95E31"/>
    <w:rsid w:val="00ED70BD"/>
    <w:rsid w:val="00F56C38"/>
    <w:rsid w:val="00FB5A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EEE3968"/>
  <w15:chartTrackingRefBased/>
  <w15:docId w15:val="{180D54D7-2A97-3447-9033-C8D68E9DB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1319"/>
    <w:rPr>
      <w:color w:val="0563C1" w:themeColor="hyperlink"/>
      <w:u w:val="single"/>
    </w:rPr>
  </w:style>
  <w:style w:type="character" w:styleId="UnresolvedMention">
    <w:name w:val="Unresolved Mention"/>
    <w:basedOn w:val="DefaultParagraphFont"/>
    <w:uiPriority w:val="99"/>
    <w:semiHidden/>
    <w:unhideWhenUsed/>
    <w:rsid w:val="006D28BA"/>
    <w:rPr>
      <w:color w:val="605E5C"/>
      <w:shd w:val="clear" w:color="auto" w:fill="E1DFDD"/>
    </w:rPr>
  </w:style>
  <w:style w:type="paragraph" w:styleId="ListParagraph">
    <w:name w:val="List Paragraph"/>
    <w:basedOn w:val="Normal"/>
    <w:uiPriority w:val="34"/>
    <w:qFormat/>
    <w:rsid w:val="00E253C8"/>
    <w:pPr>
      <w:ind w:left="720"/>
      <w:contextualSpacing/>
    </w:pPr>
  </w:style>
  <w:style w:type="paragraph" w:styleId="NoSpacing">
    <w:name w:val="No Spacing"/>
    <w:uiPriority w:val="1"/>
    <w:qFormat/>
    <w:rsid w:val="004A1A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hyperlink" Target="https://github.com/kenhua15/Metis-Project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hyperlink" Target="mailto:kenhua15@gmail.com" TargetMode="External"/><Relationship Id="rId5" Type="http://schemas.openxmlformats.org/officeDocument/2006/relationships/hyperlink" Target="https://www.zillow.com/research/data/"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TotalTime>
  <Pages>6</Pages>
  <Words>758</Words>
  <Characters>4323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2021-10-06T03:33:00Z</dcterms:created>
  <dcterms:modified xsi:type="dcterms:W3CDTF">2021-10-09T23:15:00Z</dcterms:modified>
</cp:coreProperties>
</file>